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01C0" w14:textId="2D1C0143" w:rsidR="00571C72" w:rsidRPr="001C3EB4" w:rsidRDefault="00571C72" w:rsidP="001C3EB4">
      <w:pPr>
        <w:jc w:val="center"/>
        <w:rPr>
          <w:rFonts w:ascii="Gadugi" w:hAnsi="Gadugi"/>
        </w:rPr>
      </w:pPr>
      <w:r w:rsidRPr="001C3EB4">
        <w:rPr>
          <w:rFonts w:ascii="Gadugi" w:hAnsi="Gadugi"/>
        </w:rPr>
        <w:t>Welcome to our Red Dragon Portal guide</w:t>
      </w:r>
    </w:p>
    <w:p w14:paraId="26694214" w14:textId="3238C3D5" w:rsidR="00571C72" w:rsidRPr="001C3EB4" w:rsidRDefault="00571C72" w:rsidP="001C3EB4">
      <w:pPr>
        <w:jc w:val="center"/>
        <w:rPr>
          <w:rFonts w:ascii="Gadugi" w:hAnsi="Gadugi"/>
        </w:rPr>
      </w:pPr>
      <w:r w:rsidRPr="001C3EB4">
        <w:rPr>
          <w:rFonts w:ascii="Gadugi" w:hAnsi="Gadugi"/>
        </w:rPr>
        <w:t xml:space="preserve">This </w:t>
      </w:r>
      <w:r w:rsidR="003F1A45">
        <w:rPr>
          <w:rFonts w:ascii="Gadugi" w:hAnsi="Gadugi"/>
        </w:rPr>
        <w:t>document</w:t>
      </w:r>
      <w:r w:rsidRPr="001C3EB4">
        <w:rPr>
          <w:rFonts w:ascii="Gadugi" w:hAnsi="Gadugi"/>
        </w:rPr>
        <w:t xml:space="preserve"> will show you how to easily navigate and become a member of the Red Dragon Portal</w:t>
      </w:r>
    </w:p>
    <w:p w14:paraId="429DBF17" w14:textId="20441968" w:rsidR="00571C72" w:rsidRPr="001C3EB4" w:rsidRDefault="00571C72" w:rsidP="001C3EB4">
      <w:pPr>
        <w:jc w:val="center"/>
        <w:rPr>
          <w:rFonts w:ascii="Gadugi" w:hAnsi="Gadugi"/>
        </w:rPr>
      </w:pPr>
      <w:r w:rsidRPr="001C3EB4">
        <w:rPr>
          <w:rFonts w:ascii="Gadugi" w:hAnsi="Gadugi"/>
        </w:rPr>
        <w:t>This guide includes:</w:t>
      </w:r>
    </w:p>
    <w:p w14:paraId="6F8F6C1E" w14:textId="03E85E57" w:rsidR="00571C72" w:rsidRPr="001C3EB4" w:rsidRDefault="00571C72" w:rsidP="001C3EB4">
      <w:pPr>
        <w:jc w:val="center"/>
        <w:rPr>
          <w:rFonts w:ascii="Gadugi" w:hAnsi="Gadugi"/>
        </w:rPr>
      </w:pPr>
      <w:r w:rsidRPr="001C3EB4">
        <w:rPr>
          <w:rFonts w:ascii="Gadugi" w:hAnsi="Gadugi"/>
        </w:rPr>
        <w:t>Registration</w:t>
      </w:r>
    </w:p>
    <w:p w14:paraId="671DBC6F" w14:textId="5DD63D6D" w:rsidR="00571C72" w:rsidRDefault="00571C72" w:rsidP="001C3EB4">
      <w:pPr>
        <w:jc w:val="center"/>
        <w:rPr>
          <w:rFonts w:ascii="Gadugi" w:hAnsi="Gadugi"/>
        </w:rPr>
      </w:pPr>
      <w:r w:rsidRPr="001C3EB4">
        <w:rPr>
          <w:rFonts w:ascii="Gadugi" w:hAnsi="Gadugi"/>
        </w:rPr>
        <w:t>Enrolments</w:t>
      </w:r>
    </w:p>
    <w:p w14:paraId="7EFF5A4E" w14:textId="0DE2CB65" w:rsidR="009936E6" w:rsidRDefault="009936E6" w:rsidP="001C3EB4">
      <w:pPr>
        <w:jc w:val="center"/>
        <w:rPr>
          <w:rFonts w:ascii="Gadugi" w:hAnsi="Gadugi"/>
        </w:rPr>
      </w:pPr>
      <w:r>
        <w:rPr>
          <w:rFonts w:ascii="Gadugi" w:hAnsi="Gadugi"/>
        </w:rPr>
        <w:t xml:space="preserve">Change </w:t>
      </w:r>
      <w:proofErr w:type="gramStart"/>
      <w:r>
        <w:rPr>
          <w:rFonts w:ascii="Gadugi" w:hAnsi="Gadugi"/>
        </w:rPr>
        <w:t>Of</w:t>
      </w:r>
      <w:proofErr w:type="gramEnd"/>
      <w:r>
        <w:rPr>
          <w:rFonts w:ascii="Gadugi" w:hAnsi="Gadugi"/>
        </w:rPr>
        <w:t xml:space="preserve"> Classes</w:t>
      </w:r>
    </w:p>
    <w:p w14:paraId="459DE631" w14:textId="62577801" w:rsidR="00571C72" w:rsidRPr="001C3EB4" w:rsidRDefault="00571C72" w:rsidP="009936E6">
      <w:pPr>
        <w:jc w:val="center"/>
        <w:rPr>
          <w:rFonts w:ascii="Gadugi" w:hAnsi="Gadugi"/>
        </w:rPr>
      </w:pPr>
      <w:r w:rsidRPr="001C3EB4">
        <w:rPr>
          <w:rFonts w:ascii="Gadugi" w:hAnsi="Gadugi"/>
        </w:rPr>
        <w:t>Invoices</w:t>
      </w:r>
    </w:p>
    <w:p w14:paraId="50A3AAB5" w14:textId="49FCEC24" w:rsidR="00571C72" w:rsidRDefault="00571C72" w:rsidP="001C3EB4">
      <w:pPr>
        <w:jc w:val="center"/>
        <w:rPr>
          <w:rFonts w:ascii="Gadugi" w:hAnsi="Gadugi"/>
        </w:rPr>
      </w:pPr>
      <w:r w:rsidRPr="001C3EB4">
        <w:rPr>
          <w:rFonts w:ascii="Gadugi" w:hAnsi="Gadugi"/>
        </w:rPr>
        <w:t>Payments</w:t>
      </w:r>
    </w:p>
    <w:p w14:paraId="06FC0D81" w14:textId="0E9EBAF9" w:rsidR="003F1A45" w:rsidRDefault="003F1A45" w:rsidP="001C3EB4">
      <w:pPr>
        <w:jc w:val="center"/>
        <w:rPr>
          <w:rFonts w:ascii="Gadugi" w:hAnsi="Gadugi"/>
        </w:rPr>
      </w:pPr>
    </w:p>
    <w:p w14:paraId="7A77A344" w14:textId="1AC1BF0D" w:rsidR="003F1A45" w:rsidRPr="003F1A45" w:rsidRDefault="003F1A45" w:rsidP="001C3EB4">
      <w:pPr>
        <w:jc w:val="center"/>
        <w:rPr>
          <w:rFonts w:ascii="Gadugi" w:hAnsi="Gadugi"/>
          <w:b/>
          <w:bCs/>
          <w:sz w:val="28"/>
          <w:szCs w:val="28"/>
          <w:u w:val="single"/>
        </w:rPr>
      </w:pPr>
      <w:r w:rsidRPr="003F1A45">
        <w:rPr>
          <w:rFonts w:ascii="Gadugi" w:hAnsi="Gadugi"/>
          <w:b/>
          <w:bCs/>
          <w:sz w:val="28"/>
          <w:szCs w:val="28"/>
          <w:u w:val="single"/>
        </w:rPr>
        <w:t>Registration</w:t>
      </w:r>
    </w:p>
    <w:p w14:paraId="16A0F4AF" w14:textId="37D7A43C" w:rsidR="00571C72" w:rsidRPr="001C3EB4" w:rsidRDefault="00571C72">
      <w:pPr>
        <w:rPr>
          <w:rFonts w:ascii="Gadugi" w:hAnsi="Gadugi"/>
        </w:rPr>
      </w:pPr>
    </w:p>
    <w:p w14:paraId="66C45049" w14:textId="130F706C" w:rsidR="00571C72" w:rsidRPr="001C3EB4" w:rsidRDefault="00571C72" w:rsidP="003F1A45">
      <w:pPr>
        <w:jc w:val="center"/>
        <w:rPr>
          <w:rFonts w:ascii="Gadugi" w:eastAsia="Times New Roman" w:hAnsi="Gadugi"/>
          <w:lang w:eastAsia="en-GB"/>
        </w:rPr>
      </w:pPr>
      <w:r w:rsidRPr="001C3EB4">
        <w:rPr>
          <w:rFonts w:ascii="Gadugi" w:hAnsi="Gadugi"/>
        </w:rPr>
        <w:t xml:space="preserve">Start by clicking on the link posted here: </w:t>
      </w:r>
      <w:hyperlink r:id="rId4" w:history="1">
        <w:r w:rsidRPr="001C3EB4">
          <w:rPr>
            <w:rStyle w:val="Hyperlink"/>
            <w:rFonts w:ascii="Gadugi" w:eastAsia="Times New Roman" w:hAnsi="Gadugi"/>
            <w:b/>
            <w:bCs/>
            <w:color w:val="FFFFFF"/>
            <w:shd w:val="clear" w:color="auto" w:fill="6D5CAE"/>
            <w:lang w:eastAsia="en-GB"/>
          </w:rPr>
          <w:t>Red Dragon Portal</w:t>
        </w:r>
      </w:hyperlink>
    </w:p>
    <w:p w14:paraId="5258A391" w14:textId="01B56D42" w:rsidR="00571C72" w:rsidRPr="001C3EB4" w:rsidRDefault="00571C72" w:rsidP="003F1A45">
      <w:pPr>
        <w:jc w:val="center"/>
        <w:rPr>
          <w:rFonts w:ascii="Gadugi" w:eastAsia="Times New Roman" w:hAnsi="Gadugi"/>
          <w:lang w:eastAsia="en-GB"/>
        </w:rPr>
      </w:pPr>
      <w:r w:rsidRPr="001C3EB4">
        <w:rPr>
          <w:rFonts w:ascii="Gadugi" w:eastAsia="Times New Roman" w:hAnsi="Gadugi"/>
          <w:lang w:eastAsia="en-GB"/>
        </w:rPr>
        <w:t>Once you click on the link you will be greeted with the following screen where you will register.</w:t>
      </w:r>
    </w:p>
    <w:p w14:paraId="282D23B7" w14:textId="0AA5D548" w:rsidR="00571C72" w:rsidRPr="001C3EB4" w:rsidRDefault="00571C72">
      <w:pPr>
        <w:rPr>
          <w:rFonts w:ascii="Gadugi" w:eastAsia="Times New Roman" w:hAnsi="Gadugi"/>
          <w:lang w:eastAsia="en-GB"/>
        </w:rPr>
      </w:pPr>
      <w:r w:rsidRPr="001C3EB4">
        <w:rPr>
          <w:rFonts w:ascii="Gadugi" w:eastAsia="Times New Roman" w:hAnsi="Gadugi"/>
          <w:noProof/>
          <w:lang w:eastAsia="en-GB"/>
        </w:rPr>
        <w:drawing>
          <wp:inline distT="0" distB="0" distL="0" distR="0" wp14:anchorId="1F4B03B2" wp14:editId="643970B6">
            <wp:extent cx="5572125" cy="2734310"/>
            <wp:effectExtent l="0" t="0" r="9525" b="889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2125" cy="2734310"/>
                    </a:xfrm>
                    <a:prstGeom prst="rect">
                      <a:avLst/>
                    </a:prstGeom>
                  </pic:spPr>
                </pic:pic>
              </a:graphicData>
            </a:graphic>
          </wp:inline>
        </w:drawing>
      </w:r>
    </w:p>
    <w:p w14:paraId="6B6BF2C4" w14:textId="77777777" w:rsidR="00B93ACA" w:rsidRPr="001C3EB4" w:rsidRDefault="00B93ACA" w:rsidP="00B93ACA">
      <w:pPr>
        <w:rPr>
          <w:rFonts w:ascii="Gadugi" w:eastAsia="Times New Roman" w:hAnsi="Gadugi"/>
          <w:lang w:eastAsia="en-GB"/>
        </w:rPr>
      </w:pPr>
    </w:p>
    <w:p w14:paraId="595F5F76" w14:textId="77777777" w:rsidR="00B93ACA" w:rsidRPr="001C3EB4" w:rsidRDefault="00B93ACA" w:rsidP="00B93ACA">
      <w:pPr>
        <w:rPr>
          <w:rFonts w:ascii="Gadugi" w:eastAsia="Times New Roman" w:hAnsi="Gadugi"/>
          <w:lang w:eastAsia="en-GB"/>
        </w:rPr>
      </w:pPr>
    </w:p>
    <w:p w14:paraId="77EEDCD2" w14:textId="77777777" w:rsidR="00B93ACA" w:rsidRPr="001C3EB4" w:rsidRDefault="00B93ACA" w:rsidP="00B93ACA">
      <w:pPr>
        <w:rPr>
          <w:rFonts w:ascii="Gadugi" w:eastAsia="Times New Roman" w:hAnsi="Gadugi"/>
          <w:lang w:eastAsia="en-GB"/>
        </w:rPr>
      </w:pPr>
    </w:p>
    <w:p w14:paraId="3BC8DF0A" w14:textId="77777777" w:rsidR="00B93ACA" w:rsidRPr="001C3EB4" w:rsidRDefault="00B93ACA" w:rsidP="00B93ACA">
      <w:pPr>
        <w:rPr>
          <w:rFonts w:ascii="Gadugi" w:eastAsia="Times New Roman" w:hAnsi="Gadugi"/>
          <w:lang w:eastAsia="en-GB"/>
        </w:rPr>
      </w:pPr>
    </w:p>
    <w:p w14:paraId="2EEDFF3E" w14:textId="77777777" w:rsidR="00B93ACA" w:rsidRPr="001C3EB4" w:rsidRDefault="00B93ACA" w:rsidP="00B93ACA">
      <w:pPr>
        <w:rPr>
          <w:rFonts w:ascii="Gadugi" w:eastAsia="Times New Roman" w:hAnsi="Gadugi"/>
          <w:lang w:eastAsia="en-GB"/>
        </w:rPr>
      </w:pPr>
    </w:p>
    <w:p w14:paraId="08B28293" w14:textId="77777777" w:rsidR="00B93ACA" w:rsidRPr="001C3EB4" w:rsidRDefault="00B93ACA" w:rsidP="00B93ACA">
      <w:pPr>
        <w:rPr>
          <w:rFonts w:ascii="Gadugi" w:eastAsia="Times New Roman" w:hAnsi="Gadugi"/>
          <w:lang w:eastAsia="en-GB"/>
        </w:rPr>
      </w:pPr>
    </w:p>
    <w:p w14:paraId="3C9B159D" w14:textId="77777777" w:rsidR="00B93ACA" w:rsidRPr="001C3EB4" w:rsidRDefault="00B93ACA" w:rsidP="00B93ACA">
      <w:pPr>
        <w:rPr>
          <w:rFonts w:ascii="Gadugi" w:eastAsia="Times New Roman" w:hAnsi="Gadugi"/>
          <w:lang w:eastAsia="en-GB"/>
        </w:rPr>
      </w:pPr>
    </w:p>
    <w:p w14:paraId="3C9A346B" w14:textId="77777777" w:rsidR="00B93ACA" w:rsidRPr="001C3EB4" w:rsidRDefault="00B93ACA" w:rsidP="00B93ACA">
      <w:pPr>
        <w:rPr>
          <w:rFonts w:ascii="Gadugi" w:eastAsia="Times New Roman" w:hAnsi="Gadugi"/>
          <w:lang w:eastAsia="en-GB"/>
        </w:rPr>
      </w:pPr>
    </w:p>
    <w:p w14:paraId="2883DDB2" w14:textId="3430AFE2" w:rsidR="00B93ACA" w:rsidRPr="001C3EB4" w:rsidRDefault="00B93ACA" w:rsidP="003F1A45">
      <w:pPr>
        <w:jc w:val="center"/>
        <w:rPr>
          <w:rFonts w:ascii="Gadugi" w:eastAsia="Times New Roman" w:hAnsi="Gadugi"/>
          <w:lang w:eastAsia="en-GB"/>
        </w:rPr>
      </w:pPr>
      <w:r w:rsidRPr="001C3EB4">
        <w:rPr>
          <w:rFonts w:ascii="Gadugi" w:eastAsia="Times New Roman" w:hAnsi="Gadugi"/>
          <w:lang w:eastAsia="en-GB"/>
        </w:rPr>
        <w:t xml:space="preserve">On this screen you will enter </w:t>
      </w:r>
      <w:r w:rsidR="00B7225C" w:rsidRPr="001C3EB4">
        <w:rPr>
          <w:rFonts w:ascii="Gadugi" w:eastAsia="Times New Roman" w:hAnsi="Gadugi"/>
          <w:lang w:eastAsia="en-GB"/>
        </w:rPr>
        <w:t>all</w:t>
      </w:r>
      <w:r w:rsidRPr="001C3EB4">
        <w:rPr>
          <w:rFonts w:ascii="Gadugi" w:eastAsia="Times New Roman" w:hAnsi="Gadugi"/>
          <w:lang w:eastAsia="en-GB"/>
        </w:rPr>
        <w:t xml:space="preserve"> your details and your child’s details. Once you are done click on register. Following this </w:t>
      </w:r>
      <w:r w:rsidR="00B7225C" w:rsidRPr="001C3EB4">
        <w:rPr>
          <w:rFonts w:ascii="Gadugi" w:eastAsia="Times New Roman" w:hAnsi="Gadugi"/>
          <w:lang w:eastAsia="en-GB"/>
        </w:rPr>
        <w:t>step,</w:t>
      </w:r>
      <w:r w:rsidRPr="001C3EB4">
        <w:rPr>
          <w:rFonts w:ascii="Gadugi" w:eastAsia="Times New Roman" w:hAnsi="Gadugi"/>
          <w:lang w:eastAsia="en-GB"/>
        </w:rPr>
        <w:t xml:space="preserve"> you will be taken back into the login screen where you may use your new login details.</w:t>
      </w:r>
    </w:p>
    <w:p w14:paraId="16F3D27F" w14:textId="73B95878" w:rsidR="00571C72" w:rsidRPr="001C3EB4" w:rsidRDefault="00B93ACA">
      <w:pPr>
        <w:rPr>
          <w:rFonts w:ascii="Gadugi" w:eastAsia="Times New Roman" w:hAnsi="Gadugi"/>
          <w:lang w:eastAsia="en-GB"/>
        </w:rPr>
      </w:pPr>
      <w:r w:rsidRPr="001C3EB4">
        <w:rPr>
          <w:rFonts w:ascii="Gadugi" w:eastAsia="Times New Roman" w:hAnsi="Gadugi"/>
          <w:noProof/>
          <w:lang w:eastAsia="en-GB"/>
        </w:rPr>
        <w:drawing>
          <wp:inline distT="0" distB="0" distL="0" distR="0" wp14:anchorId="4F3BE211" wp14:editId="69655988">
            <wp:extent cx="5731510" cy="2772410"/>
            <wp:effectExtent l="0" t="0" r="254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772410"/>
                    </a:xfrm>
                    <a:prstGeom prst="rect">
                      <a:avLst/>
                    </a:prstGeom>
                  </pic:spPr>
                </pic:pic>
              </a:graphicData>
            </a:graphic>
          </wp:inline>
        </w:drawing>
      </w:r>
    </w:p>
    <w:p w14:paraId="264D444B" w14:textId="7D41AE16" w:rsidR="00B93ACA" w:rsidRPr="001C3EB4" w:rsidRDefault="00B93ACA">
      <w:pPr>
        <w:rPr>
          <w:rFonts w:ascii="Gadugi" w:eastAsia="Times New Roman" w:hAnsi="Gadugi"/>
          <w:lang w:eastAsia="en-GB"/>
        </w:rPr>
      </w:pPr>
    </w:p>
    <w:p w14:paraId="5BC06EB6" w14:textId="37BE4FB5" w:rsidR="00B93ACA" w:rsidRPr="001C3EB4" w:rsidRDefault="00B93ACA" w:rsidP="003F1A45">
      <w:pPr>
        <w:jc w:val="center"/>
        <w:rPr>
          <w:rFonts w:ascii="Gadugi" w:eastAsia="Times New Roman" w:hAnsi="Gadugi"/>
          <w:lang w:eastAsia="en-GB"/>
        </w:rPr>
      </w:pPr>
      <w:r w:rsidRPr="001C3EB4">
        <w:rPr>
          <w:rFonts w:ascii="Gadugi" w:eastAsia="Times New Roman" w:hAnsi="Gadugi"/>
          <w:lang w:eastAsia="en-GB"/>
        </w:rPr>
        <w:t>Once logged in you will be taken to the home dashboard screen where you can see a variety of different options to choose from such as: Enrolment to classes, Upcoming classes, Noticeboard, Invoices &amp; Payments (See picture below)</w:t>
      </w:r>
    </w:p>
    <w:p w14:paraId="1B04B06B" w14:textId="26AA4F4A" w:rsidR="00B93ACA" w:rsidRPr="001C3EB4" w:rsidRDefault="00B7225C">
      <w:pPr>
        <w:rPr>
          <w:rFonts w:ascii="Gadugi" w:hAnsi="Gadugi"/>
        </w:rPr>
      </w:pPr>
      <w:r w:rsidRPr="001C3EB4">
        <w:rPr>
          <w:rFonts w:ascii="Gadugi" w:hAnsi="Gadugi"/>
          <w:noProof/>
        </w:rPr>
        <w:drawing>
          <wp:inline distT="0" distB="0" distL="0" distR="0" wp14:anchorId="7F7D4594" wp14:editId="777A0BE7">
            <wp:extent cx="572452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819400"/>
                    </a:xfrm>
                    <a:prstGeom prst="rect">
                      <a:avLst/>
                    </a:prstGeom>
                    <a:noFill/>
                    <a:ln>
                      <a:noFill/>
                    </a:ln>
                  </pic:spPr>
                </pic:pic>
              </a:graphicData>
            </a:graphic>
          </wp:inline>
        </w:drawing>
      </w:r>
    </w:p>
    <w:p w14:paraId="6EB092DC" w14:textId="06FEFEFB" w:rsidR="00B7225C" w:rsidRPr="001C3EB4" w:rsidRDefault="00B7225C">
      <w:pPr>
        <w:rPr>
          <w:rFonts w:ascii="Gadugi" w:hAnsi="Gadugi"/>
        </w:rPr>
      </w:pPr>
    </w:p>
    <w:p w14:paraId="7F889CCD" w14:textId="36F45876" w:rsidR="00B7225C" w:rsidRPr="001C3EB4" w:rsidRDefault="00B7225C">
      <w:pPr>
        <w:rPr>
          <w:rFonts w:ascii="Gadugi" w:hAnsi="Gadugi"/>
        </w:rPr>
      </w:pPr>
    </w:p>
    <w:p w14:paraId="56F28799" w14:textId="00410FD3" w:rsidR="00B7225C" w:rsidRPr="003F1A45" w:rsidRDefault="003F1A45" w:rsidP="003F1A45">
      <w:pPr>
        <w:jc w:val="center"/>
        <w:rPr>
          <w:rFonts w:ascii="Gadugi" w:hAnsi="Gadugi"/>
          <w:b/>
          <w:bCs/>
          <w:sz w:val="28"/>
          <w:szCs w:val="28"/>
          <w:u w:val="single"/>
        </w:rPr>
      </w:pPr>
      <w:r w:rsidRPr="003F1A45">
        <w:rPr>
          <w:rFonts w:ascii="Gadugi" w:hAnsi="Gadugi"/>
          <w:b/>
          <w:bCs/>
          <w:sz w:val="28"/>
          <w:szCs w:val="28"/>
          <w:u w:val="single"/>
        </w:rPr>
        <w:t>Enrolments</w:t>
      </w:r>
    </w:p>
    <w:p w14:paraId="549A49ED" w14:textId="3E12F9CA" w:rsidR="00B7225C" w:rsidRPr="001C3EB4" w:rsidRDefault="00B7225C">
      <w:pPr>
        <w:rPr>
          <w:rFonts w:ascii="Gadugi" w:hAnsi="Gadugi"/>
        </w:rPr>
      </w:pPr>
    </w:p>
    <w:p w14:paraId="0102D771" w14:textId="745056F9" w:rsidR="00B7225C" w:rsidRPr="001C3EB4" w:rsidRDefault="00B7225C" w:rsidP="003F1A45">
      <w:pPr>
        <w:jc w:val="center"/>
        <w:rPr>
          <w:rFonts w:ascii="Gadugi" w:hAnsi="Gadugi"/>
        </w:rPr>
      </w:pPr>
    </w:p>
    <w:p w14:paraId="49258D63" w14:textId="666B200B" w:rsidR="00B7225C" w:rsidRPr="001C3EB4" w:rsidRDefault="00B7225C" w:rsidP="003F1A45">
      <w:pPr>
        <w:jc w:val="center"/>
        <w:rPr>
          <w:rFonts w:ascii="Gadugi" w:hAnsi="Gadugi"/>
        </w:rPr>
      </w:pPr>
      <w:r w:rsidRPr="001C3EB4">
        <w:rPr>
          <w:rFonts w:ascii="Gadugi" w:hAnsi="Gadugi"/>
        </w:rPr>
        <w:t xml:space="preserve">To start enrolment of your child click enrol now in the top right. Here you will select which child you choose to </w:t>
      </w:r>
      <w:proofErr w:type="gramStart"/>
      <w:r w:rsidRPr="001C3EB4">
        <w:rPr>
          <w:rFonts w:ascii="Gadugi" w:hAnsi="Gadugi"/>
        </w:rPr>
        <w:t>enrol</w:t>
      </w:r>
      <w:proofErr w:type="gramEnd"/>
      <w:r w:rsidRPr="001C3EB4">
        <w:rPr>
          <w:rFonts w:ascii="Gadugi" w:hAnsi="Gadugi"/>
        </w:rPr>
        <w:t xml:space="preserve"> and which classes are available to you</w:t>
      </w:r>
      <w:r w:rsidR="003A37D8" w:rsidRPr="001C3EB4">
        <w:rPr>
          <w:rFonts w:ascii="Gadugi" w:hAnsi="Gadugi"/>
        </w:rPr>
        <w:t>.</w:t>
      </w:r>
    </w:p>
    <w:p w14:paraId="36B92575" w14:textId="36FA8FB3" w:rsidR="001C3EB4" w:rsidRPr="001C3EB4" w:rsidRDefault="001C3EB4">
      <w:pPr>
        <w:rPr>
          <w:rFonts w:ascii="Gadugi" w:hAnsi="Gadugi"/>
        </w:rPr>
      </w:pPr>
      <w:r w:rsidRPr="001C3EB4">
        <w:rPr>
          <w:rFonts w:ascii="Gadugi" w:hAnsi="Gadugi"/>
          <w:noProof/>
        </w:rPr>
        <w:drawing>
          <wp:inline distT="0" distB="0" distL="0" distR="0" wp14:anchorId="456789FD" wp14:editId="7A2D2D30">
            <wp:extent cx="8666801" cy="4343400"/>
            <wp:effectExtent l="0" t="0" r="127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4585" cy="4357324"/>
                    </a:xfrm>
                    <a:prstGeom prst="rect">
                      <a:avLst/>
                    </a:prstGeom>
                  </pic:spPr>
                </pic:pic>
              </a:graphicData>
            </a:graphic>
          </wp:inline>
        </w:drawing>
      </w:r>
    </w:p>
    <w:p w14:paraId="3E9FD9B9" w14:textId="4C093F3F" w:rsidR="00871C32" w:rsidRDefault="00D9433B" w:rsidP="003F1A45">
      <w:pPr>
        <w:jc w:val="center"/>
        <w:rPr>
          <w:rFonts w:ascii="Gadugi" w:hAnsi="Gadugi"/>
        </w:rPr>
      </w:pPr>
      <w:r w:rsidRPr="00D9433B">
        <w:rPr>
          <w:rFonts w:ascii="Gadugi" w:hAnsi="Gadugi"/>
        </w:rPr>
        <w:t xml:space="preserve">If you have already previously registered for classes and wish to see what upcoming classes you have, </w:t>
      </w:r>
      <w:proofErr w:type="gramStart"/>
      <w:r w:rsidRPr="00D9433B">
        <w:rPr>
          <w:rFonts w:ascii="Gadugi" w:hAnsi="Gadugi"/>
        </w:rPr>
        <w:t>you</w:t>
      </w:r>
      <w:proofErr w:type="gramEnd"/>
      <w:r w:rsidRPr="00D9433B">
        <w:rPr>
          <w:rFonts w:ascii="Gadugi" w:hAnsi="Gadugi"/>
        </w:rPr>
        <w:t xml:space="preserve"> ca access this by going to classes from the dashboard menu and see upcoming classes.</w:t>
      </w:r>
    </w:p>
    <w:p w14:paraId="19CC1F58" w14:textId="46DB2313" w:rsidR="009936E6" w:rsidRDefault="009936E6" w:rsidP="003F1A45">
      <w:pPr>
        <w:jc w:val="center"/>
        <w:rPr>
          <w:rFonts w:ascii="Gadugi" w:hAnsi="Gadugi"/>
        </w:rPr>
      </w:pPr>
    </w:p>
    <w:p w14:paraId="5FDD5AE7" w14:textId="567EE9A5" w:rsidR="009936E6" w:rsidRPr="00D9433B" w:rsidRDefault="009936E6" w:rsidP="003F1A45">
      <w:pPr>
        <w:jc w:val="center"/>
        <w:rPr>
          <w:rFonts w:ascii="Gadugi" w:hAnsi="Gadugi"/>
        </w:rPr>
      </w:pPr>
      <w:r>
        <w:rPr>
          <w:rFonts w:ascii="Gadugi" w:hAnsi="Gadugi"/>
        </w:rPr>
        <w:t>Note: Enrolments are done in seasons, for example season 1 will be term 1. The same goes for seasons 2, 3 and 4</w:t>
      </w:r>
    </w:p>
    <w:p w14:paraId="1423883C" w14:textId="77777777" w:rsidR="00871C32" w:rsidRDefault="00871C32" w:rsidP="003F1A45">
      <w:pPr>
        <w:jc w:val="center"/>
        <w:rPr>
          <w:rFonts w:ascii="Gadugi" w:hAnsi="Gadugi"/>
          <w:b/>
          <w:bCs/>
          <w:sz w:val="28"/>
          <w:szCs w:val="28"/>
          <w:u w:val="single"/>
        </w:rPr>
      </w:pPr>
    </w:p>
    <w:p w14:paraId="2C7B5064" w14:textId="77777777" w:rsidR="00871C32" w:rsidRDefault="00871C32" w:rsidP="003F1A45">
      <w:pPr>
        <w:jc w:val="center"/>
        <w:rPr>
          <w:rFonts w:ascii="Gadugi" w:hAnsi="Gadugi"/>
          <w:b/>
          <w:bCs/>
          <w:sz w:val="28"/>
          <w:szCs w:val="28"/>
          <w:u w:val="single"/>
        </w:rPr>
      </w:pPr>
    </w:p>
    <w:p w14:paraId="3832A6B5" w14:textId="77777777" w:rsidR="00871C32" w:rsidRDefault="00871C32" w:rsidP="003F1A45">
      <w:pPr>
        <w:jc w:val="center"/>
        <w:rPr>
          <w:rFonts w:ascii="Gadugi" w:hAnsi="Gadugi"/>
          <w:b/>
          <w:bCs/>
          <w:sz w:val="28"/>
          <w:szCs w:val="28"/>
          <w:u w:val="single"/>
        </w:rPr>
      </w:pPr>
    </w:p>
    <w:p w14:paraId="4239EEB3" w14:textId="64CC5240" w:rsidR="00871C32" w:rsidRDefault="009936E6" w:rsidP="003F1A45">
      <w:pPr>
        <w:jc w:val="center"/>
        <w:rPr>
          <w:rFonts w:ascii="Gadugi" w:hAnsi="Gadugi"/>
          <w:b/>
          <w:bCs/>
          <w:sz w:val="28"/>
          <w:szCs w:val="28"/>
          <w:u w:val="single"/>
        </w:rPr>
      </w:pPr>
      <w:r>
        <w:rPr>
          <w:rFonts w:ascii="Gadugi" w:hAnsi="Gadugi"/>
          <w:b/>
          <w:bCs/>
          <w:sz w:val="28"/>
          <w:szCs w:val="28"/>
          <w:u w:val="single"/>
        </w:rPr>
        <w:lastRenderedPageBreak/>
        <w:t xml:space="preserve">Change of classes </w:t>
      </w:r>
    </w:p>
    <w:p w14:paraId="0D7C4DD3" w14:textId="61D350F2" w:rsidR="009936E6" w:rsidRPr="009936E6" w:rsidRDefault="009936E6" w:rsidP="003F1A45">
      <w:pPr>
        <w:jc w:val="center"/>
        <w:rPr>
          <w:rFonts w:ascii="Gadugi" w:hAnsi="Gadugi"/>
        </w:rPr>
      </w:pPr>
      <w:r w:rsidRPr="009936E6">
        <w:rPr>
          <w:rFonts w:ascii="Gadugi" w:hAnsi="Gadugi"/>
        </w:rPr>
        <w:t>If you wish to change the class you are taking part in all you need to do is contact Master John and let him know so he can de register you from your current class and register you for another providing there is space available</w:t>
      </w:r>
    </w:p>
    <w:p w14:paraId="2FB3AE74" w14:textId="77777777" w:rsidR="00871C32" w:rsidRDefault="00871C32" w:rsidP="003F1A45">
      <w:pPr>
        <w:jc w:val="center"/>
        <w:rPr>
          <w:rFonts w:ascii="Gadugi" w:hAnsi="Gadugi"/>
          <w:b/>
          <w:bCs/>
          <w:sz w:val="28"/>
          <w:szCs w:val="28"/>
          <w:u w:val="single"/>
        </w:rPr>
      </w:pPr>
    </w:p>
    <w:p w14:paraId="3BC853A4" w14:textId="330B12F7" w:rsidR="00871C32" w:rsidRPr="00871C32" w:rsidRDefault="00871C32" w:rsidP="009936E6">
      <w:pPr>
        <w:jc w:val="center"/>
        <w:rPr>
          <w:rFonts w:ascii="Gadugi" w:hAnsi="Gadugi"/>
          <w:b/>
          <w:bCs/>
          <w:sz w:val="28"/>
          <w:szCs w:val="28"/>
          <w:u w:val="single"/>
        </w:rPr>
      </w:pPr>
      <w:r w:rsidRPr="00871C32">
        <w:rPr>
          <w:rFonts w:ascii="Gadugi" w:hAnsi="Gadugi"/>
          <w:b/>
          <w:bCs/>
          <w:sz w:val="28"/>
          <w:szCs w:val="28"/>
          <w:u w:val="single"/>
        </w:rPr>
        <w:t>Invoices</w:t>
      </w:r>
    </w:p>
    <w:p w14:paraId="6D8533C7" w14:textId="138799A1" w:rsidR="005869EC" w:rsidRDefault="001C3EB4" w:rsidP="003F1A45">
      <w:pPr>
        <w:jc w:val="center"/>
        <w:rPr>
          <w:rFonts w:ascii="Gadugi" w:hAnsi="Gadugi"/>
        </w:rPr>
      </w:pPr>
      <w:r w:rsidRPr="001C3EB4">
        <w:rPr>
          <w:rFonts w:ascii="Gadugi" w:hAnsi="Gadugi"/>
        </w:rPr>
        <w:t>Once you have enrolled your child you will be sent an invoice from Master John</w:t>
      </w:r>
      <w:r w:rsidR="003F1A45">
        <w:rPr>
          <w:rFonts w:ascii="Gadugi" w:hAnsi="Gadugi"/>
        </w:rPr>
        <w:t xml:space="preserve"> which can be seen in the invoices tab of your dashboard</w:t>
      </w:r>
      <w:r w:rsidRPr="001C3EB4">
        <w:rPr>
          <w:rFonts w:ascii="Gadugi" w:hAnsi="Gadugi"/>
        </w:rPr>
        <w:t xml:space="preserve"> after he has confirmed it. Invoices can be payed with a variety of different methods</w:t>
      </w:r>
    </w:p>
    <w:p w14:paraId="541D619F" w14:textId="06370115" w:rsidR="00871C32" w:rsidRDefault="00871C32" w:rsidP="003F1A45">
      <w:pPr>
        <w:jc w:val="center"/>
        <w:rPr>
          <w:rFonts w:ascii="Gadugi" w:hAnsi="Gadugi"/>
        </w:rPr>
      </w:pPr>
    </w:p>
    <w:p w14:paraId="073140D3" w14:textId="3463C497" w:rsidR="00871C32" w:rsidRDefault="00871C32" w:rsidP="003F1A45">
      <w:pPr>
        <w:jc w:val="center"/>
        <w:rPr>
          <w:rFonts w:ascii="Gadugi" w:hAnsi="Gadugi"/>
          <w:b/>
          <w:bCs/>
          <w:sz w:val="28"/>
          <w:szCs w:val="28"/>
          <w:u w:val="single"/>
        </w:rPr>
      </w:pPr>
      <w:r w:rsidRPr="00871C32">
        <w:rPr>
          <w:rFonts w:ascii="Gadugi" w:hAnsi="Gadugi"/>
          <w:b/>
          <w:bCs/>
          <w:sz w:val="28"/>
          <w:szCs w:val="28"/>
          <w:u w:val="single"/>
        </w:rPr>
        <w:t>Payments</w:t>
      </w:r>
    </w:p>
    <w:p w14:paraId="7279AF5E" w14:textId="3CABACBF" w:rsidR="00871C32" w:rsidRDefault="00871C32" w:rsidP="003F1A45">
      <w:pPr>
        <w:jc w:val="center"/>
        <w:rPr>
          <w:rFonts w:ascii="Gadugi" w:hAnsi="Gadugi"/>
        </w:rPr>
      </w:pPr>
      <w:r w:rsidRPr="00871C32">
        <w:rPr>
          <w:rFonts w:ascii="Gadugi" w:hAnsi="Gadugi"/>
        </w:rPr>
        <w:t>Various methods of payments can be made</w:t>
      </w:r>
    </w:p>
    <w:p w14:paraId="210EE951" w14:textId="230D9530" w:rsidR="00871C32" w:rsidRDefault="00871C32" w:rsidP="003F1A45">
      <w:pPr>
        <w:jc w:val="center"/>
        <w:rPr>
          <w:rFonts w:ascii="Gadugi" w:hAnsi="Gadugi"/>
        </w:rPr>
      </w:pPr>
      <w:r>
        <w:rPr>
          <w:rFonts w:ascii="Gadugi" w:hAnsi="Gadugi"/>
        </w:rPr>
        <w:t xml:space="preserve">These methods include </w:t>
      </w:r>
    </w:p>
    <w:p w14:paraId="5B210FE1" w14:textId="07730933" w:rsidR="00871C32" w:rsidRDefault="00871C32" w:rsidP="003F1A45">
      <w:pPr>
        <w:jc w:val="center"/>
        <w:rPr>
          <w:rFonts w:ascii="Gadugi" w:hAnsi="Gadugi"/>
        </w:rPr>
      </w:pPr>
      <w:r>
        <w:rPr>
          <w:rFonts w:ascii="Gadugi" w:hAnsi="Gadugi"/>
        </w:rPr>
        <w:t>Cash</w:t>
      </w:r>
    </w:p>
    <w:p w14:paraId="633490A3" w14:textId="1FC7D8E2" w:rsidR="00871C32" w:rsidRDefault="00871C32" w:rsidP="003F1A45">
      <w:pPr>
        <w:jc w:val="center"/>
        <w:rPr>
          <w:rFonts w:ascii="Gadugi" w:hAnsi="Gadugi"/>
        </w:rPr>
      </w:pPr>
      <w:r>
        <w:rPr>
          <w:rFonts w:ascii="Gadugi" w:hAnsi="Gadugi"/>
        </w:rPr>
        <w:t>Bank Transfer</w:t>
      </w:r>
    </w:p>
    <w:p w14:paraId="50D81CC2" w14:textId="344A8EDD" w:rsidR="00871C32" w:rsidRDefault="00871C32" w:rsidP="003F1A45">
      <w:pPr>
        <w:jc w:val="center"/>
        <w:rPr>
          <w:rFonts w:ascii="Gadugi" w:hAnsi="Gadugi"/>
        </w:rPr>
      </w:pPr>
      <w:proofErr w:type="spellStart"/>
      <w:r>
        <w:rPr>
          <w:rFonts w:ascii="Gadugi" w:hAnsi="Gadugi"/>
        </w:rPr>
        <w:t>Paypal</w:t>
      </w:r>
      <w:proofErr w:type="spellEnd"/>
    </w:p>
    <w:p w14:paraId="2B5776C0" w14:textId="7A592660" w:rsidR="00871C32" w:rsidRDefault="00871C32" w:rsidP="003F1A45">
      <w:pPr>
        <w:jc w:val="center"/>
        <w:rPr>
          <w:rFonts w:ascii="Gadugi" w:hAnsi="Gadugi"/>
        </w:rPr>
      </w:pPr>
      <w:r>
        <w:rPr>
          <w:rFonts w:ascii="Gadugi" w:hAnsi="Gadugi"/>
        </w:rPr>
        <w:t>Webstore</w:t>
      </w:r>
    </w:p>
    <w:p w14:paraId="49222AC8" w14:textId="7B5A5EBF" w:rsidR="00871C32" w:rsidRDefault="00871C32" w:rsidP="003F1A45">
      <w:pPr>
        <w:jc w:val="center"/>
        <w:rPr>
          <w:rFonts w:ascii="Gadugi" w:hAnsi="Gadugi"/>
        </w:rPr>
      </w:pPr>
      <w:r>
        <w:rPr>
          <w:rFonts w:ascii="Gadugi" w:hAnsi="Gadugi"/>
        </w:rPr>
        <w:t>Credit Card</w:t>
      </w:r>
    </w:p>
    <w:p w14:paraId="54F1B0E9" w14:textId="571CB2D6" w:rsidR="00871C32" w:rsidRDefault="00871C32" w:rsidP="003F1A45">
      <w:pPr>
        <w:jc w:val="center"/>
        <w:rPr>
          <w:rFonts w:ascii="Gadugi" w:hAnsi="Gadugi"/>
        </w:rPr>
      </w:pPr>
    </w:p>
    <w:p w14:paraId="03058D91" w14:textId="24C621A7" w:rsidR="00871C32" w:rsidRDefault="00871C32" w:rsidP="003F1A45">
      <w:pPr>
        <w:jc w:val="center"/>
        <w:rPr>
          <w:rFonts w:ascii="Gadugi" w:hAnsi="Gadugi"/>
        </w:rPr>
      </w:pPr>
      <w:r>
        <w:rPr>
          <w:rFonts w:ascii="Gadugi" w:hAnsi="Gadugi"/>
        </w:rPr>
        <w:t>For your preferred payment method please refer to the invoice on how to make that payment</w:t>
      </w:r>
    </w:p>
    <w:p w14:paraId="6005CA53" w14:textId="592FB701" w:rsidR="00E27AE0" w:rsidRDefault="00E27AE0" w:rsidP="003F1A45">
      <w:pPr>
        <w:jc w:val="center"/>
        <w:rPr>
          <w:rFonts w:ascii="Gadugi" w:hAnsi="Gadugi"/>
        </w:rPr>
      </w:pPr>
    </w:p>
    <w:p w14:paraId="168C8DF0" w14:textId="7A9F14E9" w:rsidR="00E27AE0" w:rsidRDefault="00E27AE0" w:rsidP="003F1A45">
      <w:pPr>
        <w:jc w:val="center"/>
        <w:rPr>
          <w:rFonts w:ascii="Gadugi" w:hAnsi="Gadugi"/>
        </w:rPr>
      </w:pPr>
      <w:r>
        <w:rPr>
          <w:rFonts w:ascii="Gadugi" w:hAnsi="Gadugi"/>
        </w:rPr>
        <w:t>Once payment has been made and accepted by Master John you will see on your dashboard of the portal you have no outstanding balances and you have completed your enrolment</w:t>
      </w:r>
    </w:p>
    <w:p w14:paraId="43F22F99" w14:textId="3D18CB49" w:rsidR="00E27AE0" w:rsidRDefault="00E27AE0" w:rsidP="003F1A45">
      <w:pPr>
        <w:jc w:val="center"/>
        <w:rPr>
          <w:rFonts w:ascii="Gadugi" w:hAnsi="Gadugi"/>
        </w:rPr>
      </w:pPr>
    </w:p>
    <w:p w14:paraId="7B3B8D07" w14:textId="3F31E188" w:rsidR="00E27AE0" w:rsidRDefault="00E27AE0" w:rsidP="003F1A45">
      <w:pPr>
        <w:jc w:val="center"/>
        <w:rPr>
          <w:rFonts w:ascii="Gadugi" w:hAnsi="Gadugi"/>
        </w:rPr>
      </w:pPr>
      <w:r>
        <w:rPr>
          <w:rFonts w:ascii="Gadugi" w:hAnsi="Gadugi"/>
        </w:rPr>
        <w:t xml:space="preserve">If you have any questions or </w:t>
      </w:r>
      <w:proofErr w:type="gramStart"/>
      <w:r>
        <w:rPr>
          <w:rFonts w:ascii="Gadugi" w:hAnsi="Gadugi"/>
        </w:rPr>
        <w:t>concerns</w:t>
      </w:r>
      <w:proofErr w:type="gramEnd"/>
      <w:r>
        <w:rPr>
          <w:rFonts w:ascii="Gadugi" w:hAnsi="Gadugi"/>
        </w:rPr>
        <w:t xml:space="preserve"> please fell free to contact Master John</w:t>
      </w:r>
    </w:p>
    <w:p w14:paraId="77A5E356" w14:textId="74ED0532" w:rsidR="00E27AE0" w:rsidRDefault="00E27AE0" w:rsidP="003F1A45">
      <w:pPr>
        <w:jc w:val="center"/>
        <w:rPr>
          <w:rFonts w:ascii="Gadugi" w:hAnsi="Gadugi"/>
        </w:rPr>
      </w:pPr>
      <w:r>
        <w:rPr>
          <w:rFonts w:ascii="Gadugi" w:hAnsi="Gadugi"/>
        </w:rPr>
        <w:t>0419 165 416</w:t>
      </w:r>
    </w:p>
    <w:p w14:paraId="43ED57E9" w14:textId="3188B2BA" w:rsidR="00E27AE0" w:rsidRPr="00871C32" w:rsidRDefault="00E27AE0" w:rsidP="003F1A45">
      <w:pPr>
        <w:jc w:val="center"/>
        <w:rPr>
          <w:rFonts w:ascii="Gadugi" w:hAnsi="Gadugi"/>
        </w:rPr>
      </w:pPr>
      <w:r>
        <w:rPr>
          <w:rFonts w:ascii="Gadugi" w:hAnsi="Gadugi"/>
        </w:rPr>
        <w:t>Jtsoutis@gmail.com</w:t>
      </w:r>
    </w:p>
    <w:p w14:paraId="29665346" w14:textId="65805417" w:rsidR="003A37D8" w:rsidRPr="001C3EB4" w:rsidRDefault="003A37D8">
      <w:pPr>
        <w:rPr>
          <w:rFonts w:ascii="Gadugi" w:hAnsi="Gadugi"/>
        </w:rPr>
      </w:pPr>
    </w:p>
    <w:p w14:paraId="4EFD7B72" w14:textId="26E97960" w:rsidR="00B7225C" w:rsidRPr="001C3EB4" w:rsidRDefault="00B7225C">
      <w:pPr>
        <w:rPr>
          <w:rFonts w:ascii="Gadugi" w:hAnsi="Gadugi"/>
        </w:rPr>
      </w:pPr>
    </w:p>
    <w:p w14:paraId="3BB94BE5" w14:textId="0715E564" w:rsidR="00B7225C" w:rsidRPr="001C3EB4" w:rsidRDefault="00B7225C">
      <w:pPr>
        <w:rPr>
          <w:rFonts w:ascii="Gadugi" w:hAnsi="Gadugi"/>
        </w:rPr>
      </w:pPr>
    </w:p>
    <w:sectPr w:rsidR="00B7225C" w:rsidRPr="001C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72"/>
    <w:rsid w:val="001C3EB4"/>
    <w:rsid w:val="001D2E0D"/>
    <w:rsid w:val="003A37D8"/>
    <w:rsid w:val="003F1A45"/>
    <w:rsid w:val="00571C72"/>
    <w:rsid w:val="005869EC"/>
    <w:rsid w:val="00871C32"/>
    <w:rsid w:val="00983F19"/>
    <w:rsid w:val="009936E6"/>
    <w:rsid w:val="009B791F"/>
    <w:rsid w:val="00B7225C"/>
    <w:rsid w:val="00B93ACA"/>
    <w:rsid w:val="00D9433B"/>
    <w:rsid w:val="00E27AE0"/>
    <w:rsid w:val="00E30B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8BDA"/>
  <w15:chartTrackingRefBased/>
  <w15:docId w15:val="{508B9948-3D71-40FE-9F4E-5F47A4AB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C7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am01.safelinks.protection.outlook.com/?url=http%3A%2F%2Furl9130.app.classmanager.com%2Fls%2Fclick%3Fupn%3Dg2EaNxESDskBjQb7nOvIC-2Byzt0Oob7vHEmWZB40Hld5HPZJEbCfM-2BpBrEnl-2BA5IaVQt-2BwrGTs1dvaMmrVIZdz03s7iXP-2BA-2FovIJjCQ2AuPbJNN2Df5BtPPQoV8Cr-2B5wwI18vWO48pGegJHLQlsnJtFs7kEx0xCu8oo6o9MEZKFTMYMl5fgfUhcQyzPsqhqNCRekl_pvG00d53y5LS9aIBhnua1SrNzQxJkr5y3hcmtLkHazhoBn9aUEIoSdX7QOEyDqwsVvceg7nYV8FiqfNc8QDx3lLWXcXnjBK3tn9Rf-2Bigp7eypM1ToKONlViKlGCaiY4f9oNtar30RNqWuAPD5tynugjB1PVfJ-2BPWs7qeT-2Bc17WNWxcN4-2BoBDy8Q8anxL0z-2BE7vHU1tkwk92awbFjE6orJ1MUAsWeDp7om9dBUmoV70Pj66O1oo3i8vdaWTbJhf5I91O3dSUTPQ5-2BrswIGfm4-2FvsRcRCBWq3VGTG22hZOsIfTbAkXXKJ0MsmJ32gVvN88&amp;data=02%7C01%7C%7C6592cdaa8a9e48c0a31208d82de2d707%7C84df9e7fe9f640afb435aaaaaaaaaaaa%7C1%7C0%7C637309799573508454&amp;sdata=dipXe6g3rFV3N1HhecRtjy34q1wsTMPTNNr4Bj1Qsks%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Hopper</dc:creator>
  <cp:keywords/>
  <dc:description/>
  <cp:lastModifiedBy>John Tsoutis</cp:lastModifiedBy>
  <cp:revision>2</cp:revision>
  <dcterms:created xsi:type="dcterms:W3CDTF">2020-09-21T05:23:00Z</dcterms:created>
  <dcterms:modified xsi:type="dcterms:W3CDTF">2020-09-21T05:23:00Z</dcterms:modified>
</cp:coreProperties>
</file>